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FF8" w:rsidRDefault="00850C46" w:rsidP="005E2FF8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rtl/>
          <w:lang w:eastAsia="fr-FR"/>
        </w:rPr>
      </w:pPr>
      <w:r w:rsidRPr="009804F3">
        <w:rPr>
          <w:rFonts w:ascii="Sakkal Majalla" w:hAnsi="Sakkal Majalla" w:cs="Sakkal Majalla" w:hint="cs"/>
          <w:b/>
          <w:bCs/>
          <w:sz w:val="44"/>
          <w:szCs w:val="44"/>
          <w:u w:val="single"/>
          <w:rtl/>
          <w:lang w:val="fr-FR" w:bidi="ar-DZ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</w:rPr>
        <w:t>ملخـــــــــــــــــــــــــــــــــــــــــــص</w:t>
      </w:r>
      <w:r w:rsidR="005E2FF8">
        <w:rPr>
          <w:rFonts w:ascii="Sakkal Majalla" w:hAnsi="Sakkal Majalla" w:cs="Sakkal Majalla" w:hint="cs"/>
          <w:sz w:val="44"/>
          <w:szCs w:val="44"/>
          <w:rtl/>
          <w:lang w:val="fr-FR"/>
        </w:rPr>
        <w:t>:</w:t>
      </w:r>
    </w:p>
    <w:p w:rsidR="005E2FF8" w:rsidRDefault="00850C46" w:rsidP="009804F3">
      <w:pPr>
        <w:spacing w:after="0" w:line="240" w:lineRule="auto"/>
        <w:ind w:firstLine="720"/>
        <w:rPr>
          <w:rFonts w:ascii="Sakkal Majalla" w:hAnsi="Sakkal Majalla" w:cs="Sakkal Majalla"/>
          <w:sz w:val="32"/>
          <w:szCs w:val="32"/>
          <w:rtl/>
          <w:lang w:val="fr-FR"/>
        </w:rPr>
      </w:pPr>
      <w:r>
        <w:rPr>
          <w:rFonts w:ascii="Sakkal Majalla" w:hAnsi="Sakkal Majalla" w:cs="Sakkal Majalla" w:hint="cs"/>
          <w:sz w:val="32"/>
          <w:szCs w:val="32"/>
          <w:rtl/>
          <w:lang w:val="fr-FR"/>
        </w:rPr>
        <w:t xml:space="preserve">تعد رخصة البناء قرار إداري فردي صادر عن جهة ادارية مختصة، وتعتبر آلية رقابة قبلية في مجال التعمير، فهي تعتبر من أهم الرخص العمرانية، نظرا للأهمية البالغة التي تتميز بها </w:t>
      </w:r>
      <w:proofErr w:type="spellStart"/>
      <w:r>
        <w:rPr>
          <w:rFonts w:ascii="Sakkal Majalla" w:hAnsi="Sakkal Majalla" w:cs="Sakkal Majalla" w:hint="cs"/>
          <w:sz w:val="32"/>
          <w:szCs w:val="32"/>
          <w:rtl/>
          <w:lang w:val="fr-FR"/>
        </w:rPr>
        <w:t>سواءا</w:t>
      </w:r>
      <w:proofErr w:type="spellEnd"/>
      <w:r>
        <w:rPr>
          <w:rFonts w:ascii="Sakkal Majalla" w:hAnsi="Sakkal Majalla" w:cs="Sakkal Majalla" w:hint="cs"/>
          <w:sz w:val="32"/>
          <w:szCs w:val="32"/>
          <w:rtl/>
          <w:lang w:val="fr-FR"/>
        </w:rPr>
        <w:t xml:space="preserve"> بالنسبة للفرد او بالنسبة للمجتمع ككل .</w:t>
      </w:r>
    </w:p>
    <w:p w:rsidR="00850C46" w:rsidRDefault="00850C46" w:rsidP="009804F3">
      <w:pPr>
        <w:spacing w:after="0" w:line="240" w:lineRule="auto"/>
        <w:ind w:firstLine="720"/>
        <w:rPr>
          <w:rFonts w:ascii="Sakkal Majalla" w:hAnsi="Sakkal Majalla" w:cs="Sakkal Majalla"/>
          <w:sz w:val="32"/>
          <w:szCs w:val="32"/>
          <w:lang w:val="fr-FR"/>
        </w:rPr>
      </w:pPr>
      <w:r>
        <w:rPr>
          <w:rFonts w:ascii="Sakkal Majalla" w:hAnsi="Sakkal Majalla" w:cs="Sakkal Majalla" w:hint="cs"/>
          <w:sz w:val="32"/>
          <w:szCs w:val="32"/>
          <w:rtl/>
          <w:lang w:val="fr-FR"/>
        </w:rPr>
        <w:t>تثور ب</w:t>
      </w:r>
      <w:r w:rsidR="002B2247">
        <w:rPr>
          <w:rFonts w:ascii="Sakkal Majalla" w:hAnsi="Sakkal Majalla" w:cs="Sakkal Majalla" w:hint="cs"/>
          <w:sz w:val="32"/>
          <w:szCs w:val="32"/>
          <w:rtl/>
          <w:lang w:val="fr-FR"/>
        </w:rPr>
        <w:t>ش</w:t>
      </w:r>
      <w:r>
        <w:rPr>
          <w:rFonts w:ascii="Sakkal Majalla" w:hAnsi="Sakkal Majalla" w:cs="Sakkal Majalla" w:hint="cs"/>
          <w:sz w:val="32"/>
          <w:szCs w:val="32"/>
          <w:rtl/>
          <w:lang w:val="fr-FR"/>
        </w:rPr>
        <w:t>أنها العديد من المنازعات، يختص الق</w:t>
      </w:r>
      <w:r w:rsidR="002B2247">
        <w:rPr>
          <w:rFonts w:ascii="Sakkal Majalla" w:hAnsi="Sakkal Majalla" w:cs="Sakkal Majalla" w:hint="cs"/>
          <w:sz w:val="32"/>
          <w:szCs w:val="32"/>
          <w:rtl/>
          <w:lang w:val="fr-FR"/>
        </w:rPr>
        <w:t>ض</w:t>
      </w:r>
      <w:r>
        <w:rPr>
          <w:rFonts w:ascii="Sakkal Majalla" w:hAnsi="Sakkal Majalla" w:cs="Sakkal Majalla" w:hint="cs"/>
          <w:sz w:val="32"/>
          <w:szCs w:val="32"/>
          <w:rtl/>
          <w:lang w:val="fr-FR"/>
        </w:rPr>
        <w:t>اء الإداري بالنظر فيها اذا تعلق الأمر بإلغاء القرار المتعلق برخصة البناء، أو بدعوى التعويض، او برفع دعوى استعجالية أمام القا</w:t>
      </w:r>
      <w:r w:rsidR="002B2247">
        <w:rPr>
          <w:rFonts w:ascii="Sakkal Majalla" w:hAnsi="Sakkal Majalla" w:cs="Sakkal Majalla" w:hint="cs"/>
          <w:sz w:val="32"/>
          <w:szCs w:val="32"/>
          <w:rtl/>
          <w:lang w:val="fr-FR"/>
        </w:rPr>
        <w:t>ض</w:t>
      </w:r>
      <w:r>
        <w:rPr>
          <w:rFonts w:ascii="Sakkal Majalla" w:hAnsi="Sakkal Majalla" w:cs="Sakkal Majalla" w:hint="cs"/>
          <w:sz w:val="32"/>
          <w:szCs w:val="32"/>
          <w:rtl/>
          <w:lang w:val="fr-FR"/>
        </w:rPr>
        <w:t>ي الإداري الاستعجالي في حالة توفر ظروف و</w:t>
      </w:r>
      <w:r w:rsidR="002B2247">
        <w:rPr>
          <w:rFonts w:ascii="Sakkal Majalla" w:hAnsi="Sakkal Majalla" w:cs="Sakkal Majalla" w:hint="cs"/>
          <w:sz w:val="32"/>
          <w:szCs w:val="32"/>
          <w:rtl/>
          <w:lang w:val="fr-FR"/>
        </w:rPr>
        <w:t>ش</w:t>
      </w:r>
      <w:r>
        <w:rPr>
          <w:rFonts w:ascii="Sakkal Majalla" w:hAnsi="Sakkal Majalla" w:cs="Sakkal Majalla" w:hint="cs"/>
          <w:sz w:val="32"/>
          <w:szCs w:val="32"/>
          <w:rtl/>
          <w:lang w:val="fr-FR"/>
        </w:rPr>
        <w:t>روط الاستعجال .</w:t>
      </w:r>
    </w:p>
    <w:p w:rsidR="009804F3" w:rsidRDefault="009804F3" w:rsidP="002B2247">
      <w:pPr>
        <w:spacing w:after="0" w:line="240" w:lineRule="auto"/>
        <w:rPr>
          <w:rFonts w:ascii="Sakkal Majalla" w:hAnsi="Sakkal Majalla" w:cs="Sakkal Majalla"/>
          <w:sz w:val="32"/>
          <w:szCs w:val="32"/>
          <w:rtl/>
          <w:lang w:val="fr-FR"/>
        </w:rPr>
      </w:pPr>
    </w:p>
    <w:p w:rsidR="008A6AE5" w:rsidRPr="009804F3" w:rsidRDefault="002B2247" w:rsidP="009804F3">
      <w:pPr>
        <w:bidi w:val="0"/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 w:rsidRPr="009804F3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RESUME :</w:t>
      </w:r>
    </w:p>
    <w:p w:rsidR="00FB50B9" w:rsidRPr="009804F3" w:rsidRDefault="002B2247" w:rsidP="009804F3">
      <w:pPr>
        <w:bidi w:val="0"/>
        <w:spacing w:after="0" w:line="240" w:lineRule="auto"/>
        <w:jc w:val="both"/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="Sakkal Majalla" w:hAnsi="Sakkal Majalla" w:cs="Sakkal Majalla"/>
          <w:sz w:val="32"/>
          <w:szCs w:val="32"/>
          <w:lang w:val="fr-FR"/>
        </w:rPr>
        <w:tab/>
      </w:r>
      <w:r w:rsidRPr="009804F3">
        <w:rPr>
          <w:rFonts w:asciiTheme="majorBidi" w:hAnsiTheme="majorBidi" w:cstheme="majorBidi"/>
          <w:sz w:val="28"/>
          <w:szCs w:val="28"/>
          <w:lang w:val="fr-FR"/>
        </w:rPr>
        <w:t>Le permis de construire est un arrêté administratif délivré par une jurid</w:t>
      </w:r>
      <w:r w:rsidR="004545A9" w:rsidRPr="009804F3">
        <w:rPr>
          <w:rFonts w:asciiTheme="majorBidi" w:hAnsiTheme="majorBidi" w:cstheme="majorBidi"/>
          <w:sz w:val="28"/>
          <w:szCs w:val="28"/>
          <w:lang w:val="fr-FR"/>
        </w:rPr>
        <w:t>i</w:t>
      </w:r>
      <w:r w:rsidRPr="009804F3">
        <w:rPr>
          <w:rFonts w:asciiTheme="majorBidi" w:hAnsiTheme="majorBidi" w:cstheme="majorBidi"/>
          <w:sz w:val="28"/>
          <w:szCs w:val="28"/>
          <w:lang w:val="fr-FR"/>
        </w:rPr>
        <w:t xml:space="preserve">ction administrative </w:t>
      </w:r>
      <w:r w:rsidR="004545A9" w:rsidRPr="009804F3">
        <w:rPr>
          <w:rFonts w:asciiTheme="majorBidi" w:hAnsiTheme="majorBidi" w:cstheme="majorBidi"/>
          <w:sz w:val="28"/>
          <w:szCs w:val="28"/>
          <w:lang w:val="fr-FR"/>
        </w:rPr>
        <w:t xml:space="preserve">compétente. </w:t>
      </w:r>
      <w:r w:rsidRPr="009804F3">
        <w:rPr>
          <w:rFonts w:asciiTheme="majorBidi" w:hAnsiTheme="majorBidi" w:cstheme="majorBidi"/>
          <w:sz w:val="28"/>
          <w:szCs w:val="28"/>
          <w:lang w:val="fr-FR"/>
        </w:rPr>
        <w:t>en ce sens qu’il est considéré comme un mécanisme de contrôle dans le domaine de l’ur</w:t>
      </w:r>
      <w:r w:rsidR="00FB50B9" w:rsidRPr="009804F3">
        <w:rPr>
          <w:rFonts w:asciiTheme="majorBidi" w:hAnsiTheme="majorBidi" w:cstheme="majorBidi"/>
          <w:sz w:val="28"/>
          <w:szCs w:val="28"/>
          <w:lang w:val="fr-FR"/>
        </w:rPr>
        <w:t xml:space="preserve">banisme et l’un des plus importants permis urbanistiques et ce, vu l’importance qu’il </w:t>
      </w:r>
      <w:r w:rsidR="004545A9" w:rsidRPr="009804F3">
        <w:rPr>
          <w:rFonts w:asciiTheme="majorBidi" w:hAnsiTheme="majorBidi" w:cstheme="majorBidi"/>
          <w:sz w:val="28"/>
          <w:szCs w:val="28"/>
          <w:lang w:val="fr-FR"/>
        </w:rPr>
        <w:t xml:space="preserve">le </w:t>
      </w:r>
      <w:r w:rsidR="00FB50B9" w:rsidRPr="009804F3">
        <w:rPr>
          <w:rFonts w:asciiTheme="majorBidi" w:hAnsiTheme="majorBidi" w:cstheme="majorBidi"/>
          <w:sz w:val="28"/>
          <w:szCs w:val="28"/>
          <w:lang w:val="fr-FR"/>
        </w:rPr>
        <w:t xml:space="preserve">caractérise que ce soit envers l’individu ou la société en tant </w:t>
      </w:r>
      <w:proofErr w:type="gramStart"/>
      <w:r w:rsidR="00FB50B9" w:rsidRPr="009804F3">
        <w:rPr>
          <w:rFonts w:asciiTheme="majorBidi" w:hAnsiTheme="majorBidi" w:cstheme="majorBidi"/>
          <w:sz w:val="28"/>
          <w:szCs w:val="28"/>
          <w:lang w:val="fr-FR"/>
        </w:rPr>
        <w:t>qu’ensemble .</w:t>
      </w:r>
      <w:proofErr w:type="gramEnd"/>
    </w:p>
    <w:p w:rsidR="002B2247" w:rsidRPr="009804F3" w:rsidRDefault="00FB50B9" w:rsidP="009804F3">
      <w:pPr>
        <w:bidi w:val="0"/>
        <w:spacing w:after="0" w:line="240" w:lineRule="auto"/>
        <w:ind w:firstLine="72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9804F3">
        <w:rPr>
          <w:rFonts w:asciiTheme="majorBidi" w:hAnsiTheme="majorBidi" w:cstheme="majorBidi"/>
          <w:sz w:val="28"/>
          <w:szCs w:val="28"/>
          <w:lang w:val="fr-FR"/>
        </w:rPr>
        <w:t>I</w:t>
      </w:r>
      <w:r w:rsidR="004545A9" w:rsidRPr="009804F3">
        <w:rPr>
          <w:rFonts w:asciiTheme="majorBidi" w:hAnsiTheme="majorBidi" w:cstheme="majorBidi"/>
          <w:sz w:val="28"/>
          <w:szCs w:val="28"/>
          <w:lang w:val="fr-FR"/>
        </w:rPr>
        <w:t>l donne lieu à plusieurs content</w:t>
      </w:r>
      <w:r w:rsidRPr="009804F3">
        <w:rPr>
          <w:rFonts w:asciiTheme="majorBidi" w:hAnsiTheme="majorBidi" w:cstheme="majorBidi"/>
          <w:sz w:val="28"/>
          <w:szCs w:val="28"/>
          <w:lang w:val="fr-FR"/>
        </w:rPr>
        <w:t xml:space="preserve">ieux et la justice administrative est </w:t>
      </w:r>
      <w:r w:rsidR="004545A9" w:rsidRPr="009804F3">
        <w:rPr>
          <w:rFonts w:asciiTheme="majorBidi" w:hAnsiTheme="majorBidi" w:cstheme="majorBidi"/>
          <w:sz w:val="28"/>
          <w:szCs w:val="28"/>
          <w:lang w:val="fr-FR"/>
        </w:rPr>
        <w:t>compétente</w:t>
      </w:r>
      <w:r w:rsidRPr="009804F3">
        <w:rPr>
          <w:rFonts w:asciiTheme="majorBidi" w:hAnsiTheme="majorBidi" w:cstheme="majorBidi"/>
          <w:sz w:val="28"/>
          <w:szCs w:val="28"/>
          <w:lang w:val="fr-FR"/>
        </w:rPr>
        <w:t xml:space="preserve"> afin d’y statuer lorsqu’il s’agit de l’annulation de l’</w:t>
      </w:r>
      <w:r w:rsidR="004545A9" w:rsidRPr="009804F3">
        <w:rPr>
          <w:rFonts w:asciiTheme="majorBidi" w:hAnsiTheme="majorBidi" w:cstheme="majorBidi"/>
          <w:sz w:val="28"/>
          <w:szCs w:val="28"/>
          <w:lang w:val="fr-FR"/>
        </w:rPr>
        <w:t>arrêté</w:t>
      </w:r>
      <w:r w:rsidRPr="009804F3">
        <w:rPr>
          <w:rFonts w:asciiTheme="majorBidi" w:hAnsiTheme="majorBidi" w:cstheme="majorBidi"/>
          <w:sz w:val="28"/>
          <w:szCs w:val="28"/>
          <w:lang w:val="fr-FR"/>
        </w:rPr>
        <w:t xml:space="preserve"> relatif au permis de construire, à l’action de réparation ou l’introduction d’une action en référé par-devant le juge administratif de référé dans le cas </w:t>
      </w:r>
      <w:r w:rsidR="004545A9" w:rsidRPr="009804F3">
        <w:rPr>
          <w:rFonts w:asciiTheme="majorBidi" w:hAnsiTheme="majorBidi" w:cstheme="majorBidi"/>
          <w:sz w:val="28"/>
          <w:szCs w:val="28"/>
          <w:lang w:val="fr-FR"/>
        </w:rPr>
        <w:t>où les conditions de référé sont  réunies .</w:t>
      </w:r>
    </w:p>
    <w:p w:rsidR="002B2247" w:rsidRPr="009804F3" w:rsidRDefault="002B2247" w:rsidP="009804F3">
      <w:pPr>
        <w:spacing w:after="0" w:line="240" w:lineRule="auto"/>
        <w:rPr>
          <w:rFonts w:asciiTheme="majorBidi" w:hAnsiTheme="majorBidi" w:cstheme="majorBidi"/>
          <w:sz w:val="28"/>
          <w:szCs w:val="28"/>
          <w:rtl/>
          <w:lang w:val="fr-FR"/>
        </w:rPr>
      </w:pPr>
    </w:p>
    <w:p w:rsidR="002B2247" w:rsidRDefault="002B2247" w:rsidP="005E2FF8">
      <w:pPr>
        <w:spacing w:after="0" w:line="240" w:lineRule="auto"/>
        <w:rPr>
          <w:rFonts w:ascii="Sakkal Majalla" w:hAnsi="Sakkal Majalla" w:cs="Sakkal Majalla"/>
          <w:sz w:val="32"/>
          <w:szCs w:val="32"/>
          <w:rtl/>
          <w:lang w:val="fr-FR"/>
        </w:rPr>
      </w:pPr>
    </w:p>
    <w:p w:rsidR="00850C46" w:rsidRDefault="00850C46" w:rsidP="005E2FF8">
      <w:pPr>
        <w:spacing w:after="0" w:line="240" w:lineRule="auto"/>
        <w:rPr>
          <w:rFonts w:ascii="Sakkal Majalla" w:hAnsi="Sakkal Majalla" w:cs="Sakkal Majalla"/>
          <w:sz w:val="32"/>
          <w:szCs w:val="32"/>
          <w:rtl/>
          <w:lang w:val="fr-FR"/>
        </w:rPr>
      </w:pPr>
      <w:bookmarkStart w:id="0" w:name="_GoBack"/>
      <w:bookmarkEnd w:id="0"/>
    </w:p>
    <w:sectPr w:rsidR="00850C46" w:rsidSect="00104A6C">
      <w:headerReference w:type="default" r:id="rId9"/>
      <w:footerReference w:type="default" r:id="rId10"/>
      <w:footnotePr>
        <w:numRestart w:val="eachPage"/>
      </w:footnotePr>
      <w:pgSz w:w="11906" w:h="16838" w:code="9"/>
      <w:pgMar w:top="1134" w:right="1701" w:bottom="1134" w:left="851" w:header="709" w:footer="709" w:gutter="0"/>
      <w:pgBorders w:offsetFrom="page">
        <w:top w:val="single" w:sz="24" w:space="24" w:color="auto"/>
        <w:left w:val="single" w:sz="24" w:space="24" w:color="auto"/>
        <w:bottom w:val="single" w:sz="24" w:space="24" w:color="auto"/>
        <w:right w:val="single" w:sz="24" w:space="31" w:color="auto"/>
      </w:pgBorders>
      <w:pgNumType w:start="32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5776" w:rsidRDefault="00C65776" w:rsidP="00C212F6">
      <w:pPr>
        <w:spacing w:after="0" w:line="240" w:lineRule="auto"/>
      </w:pPr>
      <w:r>
        <w:separator/>
      </w:r>
    </w:p>
  </w:endnote>
  <w:endnote w:type="continuationSeparator" w:id="0">
    <w:p w:rsidR="00C65776" w:rsidRDefault="00C65776" w:rsidP="00C21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Arabic">
    <w:altName w:val="Times New Roman"/>
    <w:panose1 w:val="00000000000000000000"/>
    <w:charset w:val="00"/>
    <w:family w:val="roman"/>
    <w:notTrueType/>
    <w:pitch w:val="default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428626728"/>
      <w:docPartObj>
        <w:docPartGallery w:val="Page Numbers (Bottom of Page)"/>
        <w:docPartUnique/>
      </w:docPartObj>
    </w:sdtPr>
    <w:sdtEndPr/>
    <w:sdtContent>
      <w:p w:rsidR="001E1E2E" w:rsidRDefault="001E1E2E">
        <w:pPr>
          <w:pStyle w:val="Pieddepag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B5453">
          <w:rPr>
            <w:noProof/>
            <w:rtl/>
          </w:rPr>
          <w:t>32</w:t>
        </w:r>
        <w:r>
          <w:rPr>
            <w:noProof/>
          </w:rPr>
          <w:fldChar w:fldCharType="end"/>
        </w:r>
      </w:p>
    </w:sdtContent>
  </w:sdt>
  <w:p w:rsidR="001E1E2E" w:rsidRDefault="001E1E2E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5776" w:rsidRDefault="00C65776" w:rsidP="00C212F6">
      <w:pPr>
        <w:spacing w:after="0" w:line="240" w:lineRule="auto"/>
      </w:pPr>
      <w:r>
        <w:separator/>
      </w:r>
    </w:p>
  </w:footnote>
  <w:footnote w:type="continuationSeparator" w:id="0">
    <w:p w:rsidR="00C65776" w:rsidRDefault="00C65776" w:rsidP="00C212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1E2E" w:rsidRPr="00F87C61" w:rsidRDefault="001E1E2E" w:rsidP="00B60A88">
    <w:pPr>
      <w:pStyle w:val="En-tte"/>
      <w:pBdr>
        <w:bottom w:val="thickThinSmallGap" w:sz="24" w:space="1" w:color="622423" w:themeColor="accent2" w:themeShade="7F"/>
      </w:pBdr>
      <w:rPr>
        <w:rFonts w:ascii="Arabic Typesetting" w:eastAsiaTheme="majorEastAsia" w:hAnsi="Arabic Typesetting" w:cs="Arabic Typesetting"/>
        <w:sz w:val="32"/>
        <w:szCs w:val="32"/>
        <w:lang w:bidi="ar-DZ"/>
        <w14:glow w14:rad="63500">
          <w14:schemeClr w14:val="accent4">
            <w14:alpha w14:val="60000"/>
            <w14:satMod w14:val="175000"/>
          </w14:schemeClr>
        </w14:glow>
      </w:rPr>
    </w:pPr>
  </w:p>
  <w:p w:rsidR="001E1E2E" w:rsidRDefault="001E1E2E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8046B"/>
    <w:multiLevelType w:val="hybridMultilevel"/>
    <w:tmpl w:val="C8D8A81A"/>
    <w:lvl w:ilvl="0" w:tplc="5AAE5CF8">
      <w:start w:val="1"/>
      <w:numFmt w:val="decimal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096313"/>
    <w:multiLevelType w:val="hybridMultilevel"/>
    <w:tmpl w:val="4EE8AE54"/>
    <w:lvl w:ilvl="0" w:tplc="D24AF6C4">
      <w:start w:val="1"/>
      <w:numFmt w:val="bullet"/>
      <w:lvlText w:val="-"/>
      <w:lvlJc w:val="left"/>
      <w:pPr>
        <w:ind w:left="1080" w:hanging="360"/>
      </w:pPr>
      <w:rPr>
        <w:rFonts w:ascii="Sakkal Majalla" w:eastAsiaTheme="minorHAnsi" w:hAnsi="Sakkal Majalla" w:cs="Sakkal Majalla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4D47C5"/>
    <w:multiLevelType w:val="hybridMultilevel"/>
    <w:tmpl w:val="68143196"/>
    <w:lvl w:ilvl="0" w:tplc="D938E9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255BE8"/>
    <w:multiLevelType w:val="hybridMultilevel"/>
    <w:tmpl w:val="B4C0D922"/>
    <w:lvl w:ilvl="0" w:tplc="70A61EA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6E28E6"/>
    <w:multiLevelType w:val="hybridMultilevel"/>
    <w:tmpl w:val="2DFA4E82"/>
    <w:lvl w:ilvl="0" w:tplc="00FE91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846061"/>
    <w:multiLevelType w:val="hybridMultilevel"/>
    <w:tmpl w:val="70144092"/>
    <w:lvl w:ilvl="0" w:tplc="F0CA1B1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5521CB5"/>
    <w:multiLevelType w:val="hybridMultilevel"/>
    <w:tmpl w:val="916A326E"/>
    <w:lvl w:ilvl="0" w:tplc="F468CA20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EA087E"/>
    <w:multiLevelType w:val="hybridMultilevel"/>
    <w:tmpl w:val="8DE02C00"/>
    <w:lvl w:ilvl="0" w:tplc="614E4C2E">
      <w:start w:val="1"/>
      <w:numFmt w:val="decimal"/>
      <w:lvlText w:val="%1)"/>
      <w:lvlJc w:val="left"/>
      <w:pPr>
        <w:ind w:left="927" w:hanging="360"/>
      </w:pPr>
      <w:rPr>
        <w:rFonts w:hint="default"/>
        <w:sz w:val="5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CB92ACA"/>
    <w:multiLevelType w:val="hybridMultilevel"/>
    <w:tmpl w:val="E5DCB51E"/>
    <w:lvl w:ilvl="0" w:tplc="D50CC3DA">
      <w:start w:val="1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Simplified Arabic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32212B"/>
    <w:multiLevelType w:val="hybridMultilevel"/>
    <w:tmpl w:val="5E36DC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6000C9"/>
    <w:multiLevelType w:val="hybridMultilevel"/>
    <w:tmpl w:val="0B7047E8"/>
    <w:lvl w:ilvl="0" w:tplc="173222D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9A0CD7"/>
    <w:multiLevelType w:val="hybridMultilevel"/>
    <w:tmpl w:val="3CEECDCA"/>
    <w:lvl w:ilvl="0" w:tplc="572211E0">
      <w:start w:val="1"/>
      <w:numFmt w:val="arabicAlpha"/>
      <w:lvlText w:val="%1-"/>
      <w:lvlJc w:val="left"/>
      <w:pPr>
        <w:ind w:left="720" w:hanging="360"/>
      </w:pPr>
      <w:rPr>
        <w:b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E95DF7"/>
    <w:multiLevelType w:val="hybridMultilevel"/>
    <w:tmpl w:val="B6C07C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867F65"/>
    <w:multiLevelType w:val="hybridMultilevel"/>
    <w:tmpl w:val="6BDC64EC"/>
    <w:lvl w:ilvl="0" w:tplc="370AF0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1A1591"/>
    <w:multiLevelType w:val="hybridMultilevel"/>
    <w:tmpl w:val="D23CF7F4"/>
    <w:lvl w:ilvl="0" w:tplc="B5283878">
      <w:start w:val="1"/>
      <w:numFmt w:val="decimal"/>
      <w:lvlText w:val="%1."/>
      <w:lvlJc w:val="left"/>
      <w:pPr>
        <w:ind w:left="720" w:hanging="360"/>
      </w:pPr>
      <w:rPr>
        <w:rFonts w:hint="default"/>
        <w:sz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A84242"/>
    <w:multiLevelType w:val="hybridMultilevel"/>
    <w:tmpl w:val="ADBC9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1D0F86"/>
    <w:multiLevelType w:val="hybridMultilevel"/>
    <w:tmpl w:val="3CA4D4A4"/>
    <w:lvl w:ilvl="0" w:tplc="10562806">
      <w:start w:val="1"/>
      <w:numFmt w:val="decimal"/>
      <w:lvlText w:val="%1."/>
      <w:lvlJc w:val="left"/>
      <w:pPr>
        <w:ind w:left="720" w:hanging="360"/>
      </w:pPr>
      <w:rPr>
        <w:rFonts w:hint="default"/>
        <w:sz w:val="5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040CEA"/>
    <w:multiLevelType w:val="hybridMultilevel"/>
    <w:tmpl w:val="BC861A60"/>
    <w:lvl w:ilvl="0" w:tplc="3976F724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5925373"/>
    <w:multiLevelType w:val="hybridMultilevel"/>
    <w:tmpl w:val="5E0A22E2"/>
    <w:lvl w:ilvl="0" w:tplc="81F29A26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Simplified Arabic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703790"/>
    <w:multiLevelType w:val="hybridMultilevel"/>
    <w:tmpl w:val="D806DBA4"/>
    <w:lvl w:ilvl="0" w:tplc="AC76ACB2">
      <w:start w:val="1"/>
      <w:numFmt w:val="decimal"/>
      <w:lvlText w:val="%1)"/>
      <w:lvlJc w:val="left"/>
      <w:pPr>
        <w:ind w:left="92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37ED48E1"/>
    <w:multiLevelType w:val="hybridMultilevel"/>
    <w:tmpl w:val="57E8EC6C"/>
    <w:lvl w:ilvl="0" w:tplc="818A051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8710E2"/>
    <w:multiLevelType w:val="hybridMultilevel"/>
    <w:tmpl w:val="B4D6F5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564B6A"/>
    <w:multiLevelType w:val="hybridMultilevel"/>
    <w:tmpl w:val="0BA62C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7344D4"/>
    <w:multiLevelType w:val="hybridMultilevel"/>
    <w:tmpl w:val="87B6BB6C"/>
    <w:lvl w:ilvl="0" w:tplc="B39E2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D84E69"/>
    <w:multiLevelType w:val="hybridMultilevel"/>
    <w:tmpl w:val="E0C6D0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6207E8"/>
    <w:multiLevelType w:val="hybridMultilevel"/>
    <w:tmpl w:val="BC964A9E"/>
    <w:lvl w:ilvl="0" w:tplc="AA1C89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C66C1D"/>
    <w:multiLevelType w:val="hybridMultilevel"/>
    <w:tmpl w:val="DAD80C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DF9068F"/>
    <w:multiLevelType w:val="hybridMultilevel"/>
    <w:tmpl w:val="69F8E6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3F0CC0"/>
    <w:multiLevelType w:val="hybridMultilevel"/>
    <w:tmpl w:val="87C2BF94"/>
    <w:lvl w:ilvl="0" w:tplc="461E3A7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E9609CC"/>
    <w:multiLevelType w:val="hybridMultilevel"/>
    <w:tmpl w:val="ACF832FC"/>
    <w:lvl w:ilvl="0" w:tplc="CF3A694A">
      <w:start w:val="1"/>
      <w:numFmt w:val="arabicAlpha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410974"/>
    <w:multiLevelType w:val="hybridMultilevel"/>
    <w:tmpl w:val="E468296E"/>
    <w:lvl w:ilvl="0" w:tplc="BECC249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2F4D03"/>
    <w:multiLevelType w:val="hybridMultilevel"/>
    <w:tmpl w:val="41B89D74"/>
    <w:lvl w:ilvl="0" w:tplc="A2843CE4">
      <w:start w:val="1"/>
      <w:numFmt w:val="decimalZero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DAC5298"/>
    <w:multiLevelType w:val="hybridMultilevel"/>
    <w:tmpl w:val="0D42DDAC"/>
    <w:lvl w:ilvl="0" w:tplc="8F96F9C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9A6D0F"/>
    <w:multiLevelType w:val="hybridMultilevel"/>
    <w:tmpl w:val="C0AE893E"/>
    <w:lvl w:ilvl="0" w:tplc="8A1A7BFA">
      <w:start w:val="1"/>
      <w:numFmt w:val="bullet"/>
      <w:lvlText w:val="-"/>
      <w:lvlJc w:val="left"/>
      <w:pPr>
        <w:ind w:left="720" w:hanging="360"/>
      </w:pPr>
      <w:rPr>
        <w:rFonts w:ascii="Simplified Arabic" w:eastAsia="Calibri" w:hAnsi="Simplified Arabic" w:cs="Simplified Arabic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433CAA"/>
    <w:multiLevelType w:val="hybridMultilevel"/>
    <w:tmpl w:val="3A9869DE"/>
    <w:lvl w:ilvl="0" w:tplc="E07457DE">
      <w:start w:val="1"/>
      <w:numFmt w:val="decimal"/>
      <w:lvlText w:val="%1)"/>
      <w:lvlJc w:val="left"/>
      <w:pPr>
        <w:ind w:left="156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288" w:hanging="360"/>
      </w:pPr>
    </w:lvl>
    <w:lvl w:ilvl="2" w:tplc="0409001B" w:tentative="1">
      <w:start w:val="1"/>
      <w:numFmt w:val="lowerRoman"/>
      <w:lvlText w:val="%3."/>
      <w:lvlJc w:val="right"/>
      <w:pPr>
        <w:ind w:left="3008" w:hanging="180"/>
      </w:pPr>
    </w:lvl>
    <w:lvl w:ilvl="3" w:tplc="0409000F" w:tentative="1">
      <w:start w:val="1"/>
      <w:numFmt w:val="decimal"/>
      <w:lvlText w:val="%4."/>
      <w:lvlJc w:val="left"/>
      <w:pPr>
        <w:ind w:left="3728" w:hanging="360"/>
      </w:pPr>
    </w:lvl>
    <w:lvl w:ilvl="4" w:tplc="04090019" w:tentative="1">
      <w:start w:val="1"/>
      <w:numFmt w:val="lowerLetter"/>
      <w:lvlText w:val="%5."/>
      <w:lvlJc w:val="left"/>
      <w:pPr>
        <w:ind w:left="4448" w:hanging="360"/>
      </w:pPr>
    </w:lvl>
    <w:lvl w:ilvl="5" w:tplc="0409001B" w:tentative="1">
      <w:start w:val="1"/>
      <w:numFmt w:val="lowerRoman"/>
      <w:lvlText w:val="%6."/>
      <w:lvlJc w:val="right"/>
      <w:pPr>
        <w:ind w:left="5168" w:hanging="180"/>
      </w:pPr>
    </w:lvl>
    <w:lvl w:ilvl="6" w:tplc="0409000F" w:tentative="1">
      <w:start w:val="1"/>
      <w:numFmt w:val="decimal"/>
      <w:lvlText w:val="%7."/>
      <w:lvlJc w:val="left"/>
      <w:pPr>
        <w:ind w:left="5888" w:hanging="360"/>
      </w:pPr>
    </w:lvl>
    <w:lvl w:ilvl="7" w:tplc="04090019" w:tentative="1">
      <w:start w:val="1"/>
      <w:numFmt w:val="lowerLetter"/>
      <w:lvlText w:val="%8."/>
      <w:lvlJc w:val="left"/>
      <w:pPr>
        <w:ind w:left="6608" w:hanging="360"/>
      </w:pPr>
    </w:lvl>
    <w:lvl w:ilvl="8" w:tplc="0409001B" w:tentative="1">
      <w:start w:val="1"/>
      <w:numFmt w:val="lowerRoman"/>
      <w:lvlText w:val="%9."/>
      <w:lvlJc w:val="right"/>
      <w:pPr>
        <w:ind w:left="7328" w:hanging="180"/>
      </w:pPr>
    </w:lvl>
  </w:abstractNum>
  <w:abstractNum w:abstractNumId="35">
    <w:nsid w:val="720F78CA"/>
    <w:multiLevelType w:val="hybridMultilevel"/>
    <w:tmpl w:val="F366197E"/>
    <w:lvl w:ilvl="0" w:tplc="48FA2E30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7B4852D0"/>
    <w:multiLevelType w:val="hybridMultilevel"/>
    <w:tmpl w:val="738AEBD2"/>
    <w:lvl w:ilvl="0" w:tplc="6128C934">
      <w:start w:val="1"/>
      <w:numFmt w:val="decimal"/>
      <w:lvlText w:val="%1."/>
      <w:lvlJc w:val="left"/>
      <w:pPr>
        <w:ind w:left="720" w:hanging="360"/>
      </w:pPr>
      <w:rPr>
        <w:rFonts w:hint="default"/>
        <w:sz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D5E586D"/>
    <w:multiLevelType w:val="hybridMultilevel"/>
    <w:tmpl w:val="26D896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34"/>
  </w:num>
  <w:num w:numId="3">
    <w:abstractNumId w:val="3"/>
  </w:num>
  <w:num w:numId="4">
    <w:abstractNumId w:val="28"/>
  </w:num>
  <w:num w:numId="5">
    <w:abstractNumId w:val="8"/>
  </w:num>
  <w:num w:numId="6">
    <w:abstractNumId w:val="15"/>
  </w:num>
  <w:num w:numId="7">
    <w:abstractNumId w:val="17"/>
  </w:num>
  <w:num w:numId="8">
    <w:abstractNumId w:val="6"/>
  </w:num>
  <w:num w:numId="9">
    <w:abstractNumId w:val="10"/>
  </w:num>
  <w:num w:numId="10">
    <w:abstractNumId w:val="20"/>
  </w:num>
  <w:num w:numId="11">
    <w:abstractNumId w:val="27"/>
  </w:num>
  <w:num w:numId="12">
    <w:abstractNumId w:val="13"/>
  </w:num>
  <w:num w:numId="13">
    <w:abstractNumId w:val="36"/>
  </w:num>
  <w:num w:numId="14">
    <w:abstractNumId w:val="14"/>
  </w:num>
  <w:num w:numId="15">
    <w:abstractNumId w:val="16"/>
  </w:num>
  <w:num w:numId="16">
    <w:abstractNumId w:val="7"/>
  </w:num>
  <w:num w:numId="17">
    <w:abstractNumId w:val="19"/>
  </w:num>
  <w:num w:numId="18">
    <w:abstractNumId w:val="32"/>
  </w:num>
  <w:num w:numId="19">
    <w:abstractNumId w:val="9"/>
  </w:num>
  <w:num w:numId="20">
    <w:abstractNumId w:val="26"/>
  </w:num>
  <w:num w:numId="21">
    <w:abstractNumId w:val="22"/>
  </w:num>
  <w:num w:numId="22">
    <w:abstractNumId w:val="12"/>
  </w:num>
  <w:num w:numId="23">
    <w:abstractNumId w:val="21"/>
  </w:num>
  <w:num w:numId="24">
    <w:abstractNumId w:val="24"/>
  </w:num>
  <w:num w:numId="25">
    <w:abstractNumId w:val="37"/>
  </w:num>
  <w:num w:numId="26">
    <w:abstractNumId w:val="23"/>
  </w:num>
  <w:num w:numId="27">
    <w:abstractNumId w:val="0"/>
  </w:num>
  <w:num w:numId="28">
    <w:abstractNumId w:val="4"/>
  </w:num>
  <w:num w:numId="29">
    <w:abstractNumId w:val="30"/>
  </w:num>
  <w:num w:numId="30">
    <w:abstractNumId w:val="1"/>
  </w:num>
  <w:num w:numId="31">
    <w:abstractNumId w:val="31"/>
  </w:num>
  <w:num w:numId="32">
    <w:abstractNumId w:val="5"/>
  </w:num>
  <w:num w:numId="33">
    <w:abstractNumId w:val="2"/>
  </w:num>
  <w:num w:numId="34">
    <w:abstractNumId w:val="25"/>
  </w:num>
  <w:num w:numId="3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</w:num>
  <w:num w:numId="37">
    <w:abstractNumId w:val="33"/>
  </w:num>
  <w:num w:numId="38">
    <w:abstractNumId w:val="2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74F"/>
    <w:rsid w:val="000046C9"/>
    <w:rsid w:val="00007012"/>
    <w:rsid w:val="0001679D"/>
    <w:rsid w:val="00025A9A"/>
    <w:rsid w:val="00026765"/>
    <w:rsid w:val="000339C5"/>
    <w:rsid w:val="00041E3F"/>
    <w:rsid w:val="00050132"/>
    <w:rsid w:val="00050162"/>
    <w:rsid w:val="00053072"/>
    <w:rsid w:val="0005630C"/>
    <w:rsid w:val="000578ED"/>
    <w:rsid w:val="000661EA"/>
    <w:rsid w:val="00070383"/>
    <w:rsid w:val="000718B4"/>
    <w:rsid w:val="00074D4B"/>
    <w:rsid w:val="000764A3"/>
    <w:rsid w:val="00084299"/>
    <w:rsid w:val="000941D9"/>
    <w:rsid w:val="00096386"/>
    <w:rsid w:val="00096D8E"/>
    <w:rsid w:val="000A23A4"/>
    <w:rsid w:val="000A3698"/>
    <w:rsid w:val="000A4317"/>
    <w:rsid w:val="000A5C43"/>
    <w:rsid w:val="000A5C9C"/>
    <w:rsid w:val="000C6B37"/>
    <w:rsid w:val="000D07D4"/>
    <w:rsid w:val="000D41A4"/>
    <w:rsid w:val="000D5012"/>
    <w:rsid w:val="000D762F"/>
    <w:rsid w:val="000E2B3F"/>
    <w:rsid w:val="000E3F0B"/>
    <w:rsid w:val="000F4AF6"/>
    <w:rsid w:val="001018AC"/>
    <w:rsid w:val="00104A6C"/>
    <w:rsid w:val="00105C17"/>
    <w:rsid w:val="00110811"/>
    <w:rsid w:val="00115A1E"/>
    <w:rsid w:val="00121ABF"/>
    <w:rsid w:val="00121F48"/>
    <w:rsid w:val="00122582"/>
    <w:rsid w:val="00123C4A"/>
    <w:rsid w:val="0012518A"/>
    <w:rsid w:val="00125561"/>
    <w:rsid w:val="00127227"/>
    <w:rsid w:val="00132DC4"/>
    <w:rsid w:val="001330DF"/>
    <w:rsid w:val="00135C70"/>
    <w:rsid w:val="00136DAB"/>
    <w:rsid w:val="001413FB"/>
    <w:rsid w:val="00141F08"/>
    <w:rsid w:val="0014278D"/>
    <w:rsid w:val="00147BA4"/>
    <w:rsid w:val="00150A58"/>
    <w:rsid w:val="00155383"/>
    <w:rsid w:val="00160AB9"/>
    <w:rsid w:val="001667CE"/>
    <w:rsid w:val="001744C6"/>
    <w:rsid w:val="00185636"/>
    <w:rsid w:val="00187C2F"/>
    <w:rsid w:val="00194232"/>
    <w:rsid w:val="00197758"/>
    <w:rsid w:val="001A5973"/>
    <w:rsid w:val="001A7308"/>
    <w:rsid w:val="001B05B7"/>
    <w:rsid w:val="001B410B"/>
    <w:rsid w:val="001C3C84"/>
    <w:rsid w:val="001C4357"/>
    <w:rsid w:val="001D11A3"/>
    <w:rsid w:val="001D225E"/>
    <w:rsid w:val="001D2605"/>
    <w:rsid w:val="001D4CFE"/>
    <w:rsid w:val="001D6282"/>
    <w:rsid w:val="001D7126"/>
    <w:rsid w:val="001E1E2E"/>
    <w:rsid w:val="001E3F0F"/>
    <w:rsid w:val="001F40EF"/>
    <w:rsid w:val="001F5248"/>
    <w:rsid w:val="001F7579"/>
    <w:rsid w:val="00205E96"/>
    <w:rsid w:val="00207BBE"/>
    <w:rsid w:val="002113A4"/>
    <w:rsid w:val="002118EA"/>
    <w:rsid w:val="002262BE"/>
    <w:rsid w:val="00227DFA"/>
    <w:rsid w:val="00227E4C"/>
    <w:rsid w:val="0024450F"/>
    <w:rsid w:val="00244D8C"/>
    <w:rsid w:val="0024652F"/>
    <w:rsid w:val="0024731D"/>
    <w:rsid w:val="00275267"/>
    <w:rsid w:val="00276ACA"/>
    <w:rsid w:val="00277A1D"/>
    <w:rsid w:val="00285F0B"/>
    <w:rsid w:val="00292716"/>
    <w:rsid w:val="00293488"/>
    <w:rsid w:val="00297F8E"/>
    <w:rsid w:val="002A1DFE"/>
    <w:rsid w:val="002A29FA"/>
    <w:rsid w:val="002B09FB"/>
    <w:rsid w:val="002B214D"/>
    <w:rsid w:val="002B2247"/>
    <w:rsid w:val="002B3F15"/>
    <w:rsid w:val="002C29ED"/>
    <w:rsid w:val="002C71B3"/>
    <w:rsid w:val="002D244C"/>
    <w:rsid w:val="002D54E9"/>
    <w:rsid w:val="002E2D12"/>
    <w:rsid w:val="002F39F0"/>
    <w:rsid w:val="002F3D73"/>
    <w:rsid w:val="0030568D"/>
    <w:rsid w:val="003122F4"/>
    <w:rsid w:val="0031621B"/>
    <w:rsid w:val="003260DB"/>
    <w:rsid w:val="00335C72"/>
    <w:rsid w:val="00335EAC"/>
    <w:rsid w:val="00347171"/>
    <w:rsid w:val="00347E0B"/>
    <w:rsid w:val="003579F8"/>
    <w:rsid w:val="00365742"/>
    <w:rsid w:val="0037230B"/>
    <w:rsid w:val="003777CA"/>
    <w:rsid w:val="00377E88"/>
    <w:rsid w:val="003811B5"/>
    <w:rsid w:val="003813C6"/>
    <w:rsid w:val="00382858"/>
    <w:rsid w:val="00386818"/>
    <w:rsid w:val="003914C2"/>
    <w:rsid w:val="0039529A"/>
    <w:rsid w:val="00396C5E"/>
    <w:rsid w:val="003B2E25"/>
    <w:rsid w:val="003B3B1C"/>
    <w:rsid w:val="003B5453"/>
    <w:rsid w:val="003B595B"/>
    <w:rsid w:val="003B6C3B"/>
    <w:rsid w:val="003C17BD"/>
    <w:rsid w:val="003C3CB0"/>
    <w:rsid w:val="003D6D4A"/>
    <w:rsid w:val="003D7E71"/>
    <w:rsid w:val="003E3CBA"/>
    <w:rsid w:val="003E559E"/>
    <w:rsid w:val="003F2C3D"/>
    <w:rsid w:val="003F38C9"/>
    <w:rsid w:val="003F4964"/>
    <w:rsid w:val="003F7509"/>
    <w:rsid w:val="003F7840"/>
    <w:rsid w:val="00404179"/>
    <w:rsid w:val="0041506F"/>
    <w:rsid w:val="004157F4"/>
    <w:rsid w:val="004179CD"/>
    <w:rsid w:val="00420082"/>
    <w:rsid w:val="0042043C"/>
    <w:rsid w:val="00432A83"/>
    <w:rsid w:val="004419BB"/>
    <w:rsid w:val="00443AD4"/>
    <w:rsid w:val="004443C5"/>
    <w:rsid w:val="00444FC1"/>
    <w:rsid w:val="00445E0B"/>
    <w:rsid w:val="00450FFF"/>
    <w:rsid w:val="0045150B"/>
    <w:rsid w:val="0045152B"/>
    <w:rsid w:val="0045418B"/>
    <w:rsid w:val="004545A9"/>
    <w:rsid w:val="00455AEB"/>
    <w:rsid w:val="004668F5"/>
    <w:rsid w:val="004726C8"/>
    <w:rsid w:val="00476D7D"/>
    <w:rsid w:val="0048143A"/>
    <w:rsid w:val="004818E2"/>
    <w:rsid w:val="00483407"/>
    <w:rsid w:val="0048481E"/>
    <w:rsid w:val="00486826"/>
    <w:rsid w:val="00490BCE"/>
    <w:rsid w:val="0049214B"/>
    <w:rsid w:val="0049440F"/>
    <w:rsid w:val="00496A4A"/>
    <w:rsid w:val="004A2476"/>
    <w:rsid w:val="004A43F6"/>
    <w:rsid w:val="004B231B"/>
    <w:rsid w:val="004C3E00"/>
    <w:rsid w:val="004C7324"/>
    <w:rsid w:val="004D00DA"/>
    <w:rsid w:val="004D109D"/>
    <w:rsid w:val="004E1DA4"/>
    <w:rsid w:val="004E2631"/>
    <w:rsid w:val="004F1E79"/>
    <w:rsid w:val="004F3A67"/>
    <w:rsid w:val="004F5EB8"/>
    <w:rsid w:val="005008A0"/>
    <w:rsid w:val="00503CDF"/>
    <w:rsid w:val="005068BD"/>
    <w:rsid w:val="005076F2"/>
    <w:rsid w:val="00511B97"/>
    <w:rsid w:val="005213A8"/>
    <w:rsid w:val="00522EF6"/>
    <w:rsid w:val="005303F6"/>
    <w:rsid w:val="00530AA5"/>
    <w:rsid w:val="0053128C"/>
    <w:rsid w:val="00532DDC"/>
    <w:rsid w:val="00532DF9"/>
    <w:rsid w:val="00540D94"/>
    <w:rsid w:val="005439AA"/>
    <w:rsid w:val="005605B3"/>
    <w:rsid w:val="0056109F"/>
    <w:rsid w:val="00572705"/>
    <w:rsid w:val="00595D41"/>
    <w:rsid w:val="005B13AB"/>
    <w:rsid w:val="005B6A92"/>
    <w:rsid w:val="005C2560"/>
    <w:rsid w:val="005C6A9D"/>
    <w:rsid w:val="005C701A"/>
    <w:rsid w:val="005D07BB"/>
    <w:rsid w:val="005D3D7F"/>
    <w:rsid w:val="005D3FD6"/>
    <w:rsid w:val="005D53EF"/>
    <w:rsid w:val="005D57AA"/>
    <w:rsid w:val="005D75E3"/>
    <w:rsid w:val="005E0441"/>
    <w:rsid w:val="005E0586"/>
    <w:rsid w:val="005E2FF8"/>
    <w:rsid w:val="005F1001"/>
    <w:rsid w:val="005F6A36"/>
    <w:rsid w:val="006059E9"/>
    <w:rsid w:val="00607C6C"/>
    <w:rsid w:val="00610334"/>
    <w:rsid w:val="00612389"/>
    <w:rsid w:val="0061678C"/>
    <w:rsid w:val="0064036F"/>
    <w:rsid w:val="006432C4"/>
    <w:rsid w:val="00643623"/>
    <w:rsid w:val="006439A0"/>
    <w:rsid w:val="0064425E"/>
    <w:rsid w:val="0064758A"/>
    <w:rsid w:val="0065342E"/>
    <w:rsid w:val="006578F5"/>
    <w:rsid w:val="00660841"/>
    <w:rsid w:val="00661A62"/>
    <w:rsid w:val="00663173"/>
    <w:rsid w:val="00664FFD"/>
    <w:rsid w:val="0066505C"/>
    <w:rsid w:val="00666373"/>
    <w:rsid w:val="006667FC"/>
    <w:rsid w:val="00677657"/>
    <w:rsid w:val="006815F7"/>
    <w:rsid w:val="00685979"/>
    <w:rsid w:val="006866DC"/>
    <w:rsid w:val="006878EC"/>
    <w:rsid w:val="0069131F"/>
    <w:rsid w:val="00692047"/>
    <w:rsid w:val="006949CD"/>
    <w:rsid w:val="00696876"/>
    <w:rsid w:val="006A7BE0"/>
    <w:rsid w:val="006B16B9"/>
    <w:rsid w:val="006B1A26"/>
    <w:rsid w:val="006B6C8F"/>
    <w:rsid w:val="006D0EE4"/>
    <w:rsid w:val="006D2649"/>
    <w:rsid w:val="006D4224"/>
    <w:rsid w:val="006E02E0"/>
    <w:rsid w:val="006E0D81"/>
    <w:rsid w:val="006E3B96"/>
    <w:rsid w:val="006E6FE8"/>
    <w:rsid w:val="006F12D3"/>
    <w:rsid w:val="006F4B89"/>
    <w:rsid w:val="006F696E"/>
    <w:rsid w:val="00700996"/>
    <w:rsid w:val="00704467"/>
    <w:rsid w:val="0071526D"/>
    <w:rsid w:val="00717596"/>
    <w:rsid w:val="007316F7"/>
    <w:rsid w:val="00752241"/>
    <w:rsid w:val="00753771"/>
    <w:rsid w:val="00755D47"/>
    <w:rsid w:val="00770F19"/>
    <w:rsid w:val="00773FD1"/>
    <w:rsid w:val="00774547"/>
    <w:rsid w:val="00775422"/>
    <w:rsid w:val="007758F0"/>
    <w:rsid w:val="00780AC9"/>
    <w:rsid w:val="00780C8B"/>
    <w:rsid w:val="00785D46"/>
    <w:rsid w:val="00790C39"/>
    <w:rsid w:val="007A7513"/>
    <w:rsid w:val="007B13C2"/>
    <w:rsid w:val="007B2963"/>
    <w:rsid w:val="007B4421"/>
    <w:rsid w:val="007D4B41"/>
    <w:rsid w:val="007D5836"/>
    <w:rsid w:val="007D5E28"/>
    <w:rsid w:val="007E0148"/>
    <w:rsid w:val="007E7DC4"/>
    <w:rsid w:val="007F44A6"/>
    <w:rsid w:val="007F4D30"/>
    <w:rsid w:val="008033D4"/>
    <w:rsid w:val="00804A9B"/>
    <w:rsid w:val="00812AD9"/>
    <w:rsid w:val="00814354"/>
    <w:rsid w:val="00816C19"/>
    <w:rsid w:val="008204A2"/>
    <w:rsid w:val="00836C59"/>
    <w:rsid w:val="00837C37"/>
    <w:rsid w:val="00841ED6"/>
    <w:rsid w:val="008455BF"/>
    <w:rsid w:val="00847C3A"/>
    <w:rsid w:val="00850247"/>
    <w:rsid w:val="00850C46"/>
    <w:rsid w:val="00856984"/>
    <w:rsid w:val="00870762"/>
    <w:rsid w:val="00880657"/>
    <w:rsid w:val="008839C3"/>
    <w:rsid w:val="00896BB3"/>
    <w:rsid w:val="00897E3D"/>
    <w:rsid w:val="008A6AE5"/>
    <w:rsid w:val="008A6E65"/>
    <w:rsid w:val="008A76A4"/>
    <w:rsid w:val="008B50DC"/>
    <w:rsid w:val="008C4111"/>
    <w:rsid w:val="008C4C84"/>
    <w:rsid w:val="008D0BA7"/>
    <w:rsid w:val="008D1ABF"/>
    <w:rsid w:val="008D4371"/>
    <w:rsid w:val="008E2A8A"/>
    <w:rsid w:val="008E3313"/>
    <w:rsid w:val="0090445A"/>
    <w:rsid w:val="00905F78"/>
    <w:rsid w:val="00911676"/>
    <w:rsid w:val="0091417E"/>
    <w:rsid w:val="00920872"/>
    <w:rsid w:val="009252C3"/>
    <w:rsid w:val="0092723B"/>
    <w:rsid w:val="00927BC6"/>
    <w:rsid w:val="00931E0A"/>
    <w:rsid w:val="0093504B"/>
    <w:rsid w:val="009427D1"/>
    <w:rsid w:val="00943CE6"/>
    <w:rsid w:val="009458A7"/>
    <w:rsid w:val="00950834"/>
    <w:rsid w:val="0095574D"/>
    <w:rsid w:val="00956CBF"/>
    <w:rsid w:val="00957504"/>
    <w:rsid w:val="0097242C"/>
    <w:rsid w:val="009804F3"/>
    <w:rsid w:val="0098235D"/>
    <w:rsid w:val="00986BC6"/>
    <w:rsid w:val="009872DC"/>
    <w:rsid w:val="009A796C"/>
    <w:rsid w:val="009B410E"/>
    <w:rsid w:val="009C5CD0"/>
    <w:rsid w:val="009D3860"/>
    <w:rsid w:val="009D436F"/>
    <w:rsid w:val="009D4585"/>
    <w:rsid w:val="009D5AD4"/>
    <w:rsid w:val="009D6070"/>
    <w:rsid w:val="009D60C8"/>
    <w:rsid w:val="009E1E5D"/>
    <w:rsid w:val="009E7E99"/>
    <w:rsid w:val="009F01A3"/>
    <w:rsid w:val="009F7E00"/>
    <w:rsid w:val="009F7FF4"/>
    <w:rsid w:val="00A00CFB"/>
    <w:rsid w:val="00A05260"/>
    <w:rsid w:val="00A05F6B"/>
    <w:rsid w:val="00A06DE8"/>
    <w:rsid w:val="00A1035C"/>
    <w:rsid w:val="00A10B21"/>
    <w:rsid w:val="00A14BFE"/>
    <w:rsid w:val="00A1647D"/>
    <w:rsid w:val="00A16DB8"/>
    <w:rsid w:val="00A20A63"/>
    <w:rsid w:val="00A20B85"/>
    <w:rsid w:val="00A22E0C"/>
    <w:rsid w:val="00A2510C"/>
    <w:rsid w:val="00A253F4"/>
    <w:rsid w:val="00A27B22"/>
    <w:rsid w:val="00A3379E"/>
    <w:rsid w:val="00A33D0F"/>
    <w:rsid w:val="00A34AEA"/>
    <w:rsid w:val="00A3706C"/>
    <w:rsid w:val="00A3756C"/>
    <w:rsid w:val="00A457CB"/>
    <w:rsid w:val="00A53C01"/>
    <w:rsid w:val="00A57354"/>
    <w:rsid w:val="00A60711"/>
    <w:rsid w:val="00A61B58"/>
    <w:rsid w:val="00A61DD3"/>
    <w:rsid w:val="00A628C2"/>
    <w:rsid w:val="00A63728"/>
    <w:rsid w:val="00A70E75"/>
    <w:rsid w:val="00A73691"/>
    <w:rsid w:val="00A7521E"/>
    <w:rsid w:val="00A87458"/>
    <w:rsid w:val="00A91B76"/>
    <w:rsid w:val="00A946BA"/>
    <w:rsid w:val="00A9478B"/>
    <w:rsid w:val="00A95042"/>
    <w:rsid w:val="00AB0ADD"/>
    <w:rsid w:val="00AB65DB"/>
    <w:rsid w:val="00AC39A3"/>
    <w:rsid w:val="00AC48F7"/>
    <w:rsid w:val="00AC7F2A"/>
    <w:rsid w:val="00AD0043"/>
    <w:rsid w:val="00AD3F8F"/>
    <w:rsid w:val="00AE52F2"/>
    <w:rsid w:val="00AE6655"/>
    <w:rsid w:val="00AF466D"/>
    <w:rsid w:val="00AF577C"/>
    <w:rsid w:val="00B02829"/>
    <w:rsid w:val="00B1388F"/>
    <w:rsid w:val="00B146D4"/>
    <w:rsid w:val="00B1719F"/>
    <w:rsid w:val="00B2209A"/>
    <w:rsid w:val="00B234BB"/>
    <w:rsid w:val="00B24DD8"/>
    <w:rsid w:val="00B34A22"/>
    <w:rsid w:val="00B46157"/>
    <w:rsid w:val="00B465BA"/>
    <w:rsid w:val="00B50EAD"/>
    <w:rsid w:val="00B54EAD"/>
    <w:rsid w:val="00B5774F"/>
    <w:rsid w:val="00B60A88"/>
    <w:rsid w:val="00B61998"/>
    <w:rsid w:val="00B626C8"/>
    <w:rsid w:val="00B6360F"/>
    <w:rsid w:val="00B740FF"/>
    <w:rsid w:val="00B7569A"/>
    <w:rsid w:val="00B77482"/>
    <w:rsid w:val="00B82374"/>
    <w:rsid w:val="00B871EC"/>
    <w:rsid w:val="00B87C71"/>
    <w:rsid w:val="00B974B1"/>
    <w:rsid w:val="00BA2A1B"/>
    <w:rsid w:val="00BA618A"/>
    <w:rsid w:val="00BB23D3"/>
    <w:rsid w:val="00BB6A66"/>
    <w:rsid w:val="00BB7935"/>
    <w:rsid w:val="00BC289A"/>
    <w:rsid w:val="00BC6A5A"/>
    <w:rsid w:val="00BC7AB3"/>
    <w:rsid w:val="00BD3A73"/>
    <w:rsid w:val="00BE521B"/>
    <w:rsid w:val="00BF29F9"/>
    <w:rsid w:val="00C0601C"/>
    <w:rsid w:val="00C10E32"/>
    <w:rsid w:val="00C15105"/>
    <w:rsid w:val="00C212F6"/>
    <w:rsid w:val="00C235B4"/>
    <w:rsid w:val="00C24A76"/>
    <w:rsid w:val="00C255A4"/>
    <w:rsid w:val="00C315BE"/>
    <w:rsid w:val="00C42B38"/>
    <w:rsid w:val="00C524F9"/>
    <w:rsid w:val="00C54281"/>
    <w:rsid w:val="00C65312"/>
    <w:rsid w:val="00C65776"/>
    <w:rsid w:val="00C6584E"/>
    <w:rsid w:val="00C70B92"/>
    <w:rsid w:val="00C75236"/>
    <w:rsid w:val="00C770FF"/>
    <w:rsid w:val="00C839AB"/>
    <w:rsid w:val="00C86A38"/>
    <w:rsid w:val="00C873D5"/>
    <w:rsid w:val="00CA6C84"/>
    <w:rsid w:val="00CB280E"/>
    <w:rsid w:val="00CB36BD"/>
    <w:rsid w:val="00CC1AA6"/>
    <w:rsid w:val="00CC3943"/>
    <w:rsid w:val="00CC4926"/>
    <w:rsid w:val="00CD09B7"/>
    <w:rsid w:val="00CD3E4F"/>
    <w:rsid w:val="00CD4319"/>
    <w:rsid w:val="00CD6EF1"/>
    <w:rsid w:val="00CD7B2F"/>
    <w:rsid w:val="00CD7CF5"/>
    <w:rsid w:val="00CE44E7"/>
    <w:rsid w:val="00CE7929"/>
    <w:rsid w:val="00CF15F6"/>
    <w:rsid w:val="00CF4FC5"/>
    <w:rsid w:val="00D02AB4"/>
    <w:rsid w:val="00D03E00"/>
    <w:rsid w:val="00D04C5C"/>
    <w:rsid w:val="00D04E27"/>
    <w:rsid w:val="00D15693"/>
    <w:rsid w:val="00D16670"/>
    <w:rsid w:val="00D177C2"/>
    <w:rsid w:val="00D21650"/>
    <w:rsid w:val="00D25CB3"/>
    <w:rsid w:val="00D27188"/>
    <w:rsid w:val="00D36C22"/>
    <w:rsid w:val="00D410FE"/>
    <w:rsid w:val="00D4327F"/>
    <w:rsid w:val="00D47894"/>
    <w:rsid w:val="00D50CA5"/>
    <w:rsid w:val="00D5604F"/>
    <w:rsid w:val="00D62C71"/>
    <w:rsid w:val="00D755EE"/>
    <w:rsid w:val="00D764EF"/>
    <w:rsid w:val="00D81087"/>
    <w:rsid w:val="00D92E62"/>
    <w:rsid w:val="00D9558B"/>
    <w:rsid w:val="00DA2497"/>
    <w:rsid w:val="00DA33B1"/>
    <w:rsid w:val="00DA3A1F"/>
    <w:rsid w:val="00DA5789"/>
    <w:rsid w:val="00DA7941"/>
    <w:rsid w:val="00DB1B43"/>
    <w:rsid w:val="00DB4545"/>
    <w:rsid w:val="00DB53B2"/>
    <w:rsid w:val="00DB61A4"/>
    <w:rsid w:val="00DC312F"/>
    <w:rsid w:val="00DC3F5F"/>
    <w:rsid w:val="00DD0065"/>
    <w:rsid w:val="00DE3260"/>
    <w:rsid w:val="00DE3E7A"/>
    <w:rsid w:val="00DE7EE7"/>
    <w:rsid w:val="00DF055E"/>
    <w:rsid w:val="00DF1392"/>
    <w:rsid w:val="00DF7CF6"/>
    <w:rsid w:val="00E0485B"/>
    <w:rsid w:val="00E11444"/>
    <w:rsid w:val="00E12BCF"/>
    <w:rsid w:val="00E15C0C"/>
    <w:rsid w:val="00E160B6"/>
    <w:rsid w:val="00E165D9"/>
    <w:rsid w:val="00E172CF"/>
    <w:rsid w:val="00E46228"/>
    <w:rsid w:val="00E46C58"/>
    <w:rsid w:val="00E46D01"/>
    <w:rsid w:val="00E54AFF"/>
    <w:rsid w:val="00E56618"/>
    <w:rsid w:val="00E5668A"/>
    <w:rsid w:val="00E600CF"/>
    <w:rsid w:val="00E64BA2"/>
    <w:rsid w:val="00E652F1"/>
    <w:rsid w:val="00E6761A"/>
    <w:rsid w:val="00E7181E"/>
    <w:rsid w:val="00E772B9"/>
    <w:rsid w:val="00E80F75"/>
    <w:rsid w:val="00E8266A"/>
    <w:rsid w:val="00E93CBC"/>
    <w:rsid w:val="00E97CB7"/>
    <w:rsid w:val="00EA0027"/>
    <w:rsid w:val="00EA12F1"/>
    <w:rsid w:val="00EA22DA"/>
    <w:rsid w:val="00EA394A"/>
    <w:rsid w:val="00EA5221"/>
    <w:rsid w:val="00EB6681"/>
    <w:rsid w:val="00EC2972"/>
    <w:rsid w:val="00EC4F7C"/>
    <w:rsid w:val="00EC5327"/>
    <w:rsid w:val="00EC664F"/>
    <w:rsid w:val="00ED6A6E"/>
    <w:rsid w:val="00EE4DA1"/>
    <w:rsid w:val="00EE6ACB"/>
    <w:rsid w:val="00F03B4B"/>
    <w:rsid w:val="00F04366"/>
    <w:rsid w:val="00F10A42"/>
    <w:rsid w:val="00F11E2B"/>
    <w:rsid w:val="00F13361"/>
    <w:rsid w:val="00F133C6"/>
    <w:rsid w:val="00F22A8D"/>
    <w:rsid w:val="00F30D51"/>
    <w:rsid w:val="00F3707C"/>
    <w:rsid w:val="00F4267B"/>
    <w:rsid w:val="00F50AD7"/>
    <w:rsid w:val="00F5488C"/>
    <w:rsid w:val="00F64213"/>
    <w:rsid w:val="00F64CC9"/>
    <w:rsid w:val="00F8593D"/>
    <w:rsid w:val="00F87C61"/>
    <w:rsid w:val="00F90D15"/>
    <w:rsid w:val="00F94B2B"/>
    <w:rsid w:val="00F973C7"/>
    <w:rsid w:val="00FA1550"/>
    <w:rsid w:val="00FA22D5"/>
    <w:rsid w:val="00FB3AAC"/>
    <w:rsid w:val="00FB3CA1"/>
    <w:rsid w:val="00FB50B9"/>
    <w:rsid w:val="00FB5175"/>
    <w:rsid w:val="00FB7B70"/>
    <w:rsid w:val="00FB7E36"/>
    <w:rsid w:val="00FC3B57"/>
    <w:rsid w:val="00FC4035"/>
    <w:rsid w:val="00FD48BE"/>
    <w:rsid w:val="00FD6D52"/>
    <w:rsid w:val="00FE297D"/>
    <w:rsid w:val="00FE4721"/>
    <w:rsid w:val="00FF0843"/>
    <w:rsid w:val="00FF4C8D"/>
    <w:rsid w:val="00FF7A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128C"/>
    <w:pPr>
      <w:bidi/>
    </w:pPr>
  </w:style>
  <w:style w:type="paragraph" w:styleId="Titre1">
    <w:name w:val="heading 1"/>
    <w:basedOn w:val="Normal"/>
    <w:next w:val="Normal"/>
    <w:link w:val="Titre1Car"/>
    <w:uiPriority w:val="9"/>
    <w:qFormat/>
    <w:rsid w:val="0057270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22582"/>
    <w:pPr>
      <w:ind w:left="720"/>
      <w:contextualSpacing/>
    </w:p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C212F6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C212F6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C212F6"/>
    <w:rPr>
      <w:vertAlign w:val="superscript"/>
    </w:rPr>
  </w:style>
  <w:style w:type="table" w:styleId="Grilledutableau">
    <w:name w:val="Table Grid"/>
    <w:basedOn w:val="TableauNormal"/>
    <w:uiPriority w:val="59"/>
    <w:rsid w:val="00986B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C255A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255A4"/>
  </w:style>
  <w:style w:type="paragraph" w:styleId="Pieddepage">
    <w:name w:val="footer"/>
    <w:basedOn w:val="Normal"/>
    <w:link w:val="PieddepageCar"/>
    <w:uiPriority w:val="99"/>
    <w:unhideWhenUsed/>
    <w:rsid w:val="00C255A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255A4"/>
  </w:style>
  <w:style w:type="paragraph" w:styleId="Textedebulles">
    <w:name w:val="Balloon Text"/>
    <w:basedOn w:val="Normal"/>
    <w:link w:val="TextedebullesCar"/>
    <w:uiPriority w:val="99"/>
    <w:semiHidden/>
    <w:unhideWhenUsed/>
    <w:rsid w:val="00DF7C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F7CF6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Policepardfaut"/>
    <w:rsid w:val="00F03B4B"/>
    <w:rPr>
      <w:rFonts w:ascii="TraditionalArabic" w:hAnsi="TraditionalArabic" w:hint="default"/>
      <w:b w:val="0"/>
      <w:bCs w:val="0"/>
      <w:i w:val="0"/>
      <w:iCs w:val="0"/>
      <w:color w:val="000000"/>
      <w:sz w:val="34"/>
      <w:szCs w:val="34"/>
    </w:rPr>
  </w:style>
  <w:style w:type="character" w:customStyle="1" w:styleId="fontstyle11">
    <w:name w:val="fontstyle11"/>
    <w:basedOn w:val="Policepardfaut"/>
    <w:rsid w:val="00EC4F7C"/>
    <w:rPr>
      <w:rFonts w:ascii="TraditionalArabic" w:hAnsi="TraditionalArabic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Policepardfaut"/>
    <w:rsid w:val="0091417E"/>
    <w:rPr>
      <w:rFonts w:ascii="Calibri" w:hAnsi="Calibri" w:cs="Calibri" w:hint="default"/>
      <w:b w:val="0"/>
      <w:bCs w:val="0"/>
      <w:i w:val="0"/>
      <w:iCs w:val="0"/>
      <w:color w:val="000000"/>
      <w:sz w:val="12"/>
      <w:szCs w:val="12"/>
    </w:rPr>
  </w:style>
  <w:style w:type="character" w:customStyle="1" w:styleId="Titre1Car">
    <w:name w:val="Titre 1 Car"/>
    <w:basedOn w:val="Policepardfaut"/>
    <w:link w:val="Titre1"/>
    <w:uiPriority w:val="9"/>
    <w:rsid w:val="005727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572705"/>
    <w:pPr>
      <w:bidi w:val="0"/>
      <w:outlineLvl w:val="9"/>
    </w:pPr>
    <w:rPr>
      <w:lang w:val="fr-FR" w:eastAsia="fr-FR"/>
    </w:rPr>
  </w:style>
  <w:style w:type="paragraph" w:styleId="TM2">
    <w:name w:val="toc 2"/>
    <w:basedOn w:val="Normal"/>
    <w:next w:val="Normal"/>
    <w:autoRedefine/>
    <w:uiPriority w:val="39"/>
    <w:semiHidden/>
    <w:unhideWhenUsed/>
    <w:qFormat/>
    <w:rsid w:val="00444FC1"/>
    <w:pPr>
      <w:bidi w:val="0"/>
      <w:spacing w:after="100"/>
      <w:ind w:left="220"/>
    </w:pPr>
    <w:rPr>
      <w:rFonts w:eastAsiaTheme="minorEastAsia"/>
      <w:lang w:val="fr-FR" w:eastAsia="fr-FR"/>
    </w:rPr>
  </w:style>
  <w:style w:type="paragraph" w:styleId="TM1">
    <w:name w:val="toc 1"/>
    <w:basedOn w:val="Normal"/>
    <w:next w:val="Normal"/>
    <w:autoRedefine/>
    <w:uiPriority w:val="39"/>
    <w:semiHidden/>
    <w:unhideWhenUsed/>
    <w:qFormat/>
    <w:rsid w:val="00444FC1"/>
    <w:pPr>
      <w:bidi w:val="0"/>
      <w:spacing w:after="100"/>
    </w:pPr>
    <w:rPr>
      <w:rFonts w:eastAsiaTheme="minorEastAsia"/>
      <w:lang w:val="fr-FR" w:eastAsia="fr-FR"/>
    </w:rPr>
  </w:style>
  <w:style w:type="paragraph" w:styleId="TM3">
    <w:name w:val="toc 3"/>
    <w:basedOn w:val="Normal"/>
    <w:next w:val="Normal"/>
    <w:autoRedefine/>
    <w:uiPriority w:val="39"/>
    <w:semiHidden/>
    <w:unhideWhenUsed/>
    <w:qFormat/>
    <w:rsid w:val="00444FC1"/>
    <w:pPr>
      <w:bidi w:val="0"/>
      <w:spacing w:after="100"/>
      <w:ind w:left="440"/>
    </w:pPr>
    <w:rPr>
      <w:rFonts w:eastAsiaTheme="minorEastAsia"/>
      <w:lang w:val="fr-FR" w:eastAsia="fr-FR"/>
    </w:rPr>
  </w:style>
  <w:style w:type="character" w:customStyle="1" w:styleId="fontstyle31">
    <w:name w:val="fontstyle31"/>
    <w:basedOn w:val="Policepardfaut"/>
    <w:rsid w:val="00A20A63"/>
    <w:rPr>
      <w:rFonts w:ascii="Times New Roman" w:hAnsi="Times New Roman" w:cs="Times New Roman" w:hint="default"/>
      <w:b/>
      <w:bCs/>
      <w:i w:val="0"/>
      <w:iCs w:val="0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128C"/>
    <w:pPr>
      <w:bidi/>
    </w:pPr>
  </w:style>
  <w:style w:type="paragraph" w:styleId="Titre1">
    <w:name w:val="heading 1"/>
    <w:basedOn w:val="Normal"/>
    <w:next w:val="Normal"/>
    <w:link w:val="Titre1Car"/>
    <w:uiPriority w:val="9"/>
    <w:qFormat/>
    <w:rsid w:val="0057270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22582"/>
    <w:pPr>
      <w:ind w:left="720"/>
      <w:contextualSpacing/>
    </w:p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C212F6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C212F6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C212F6"/>
    <w:rPr>
      <w:vertAlign w:val="superscript"/>
    </w:rPr>
  </w:style>
  <w:style w:type="table" w:styleId="Grilledutableau">
    <w:name w:val="Table Grid"/>
    <w:basedOn w:val="TableauNormal"/>
    <w:uiPriority w:val="59"/>
    <w:rsid w:val="00986B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C255A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255A4"/>
  </w:style>
  <w:style w:type="paragraph" w:styleId="Pieddepage">
    <w:name w:val="footer"/>
    <w:basedOn w:val="Normal"/>
    <w:link w:val="PieddepageCar"/>
    <w:uiPriority w:val="99"/>
    <w:unhideWhenUsed/>
    <w:rsid w:val="00C255A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255A4"/>
  </w:style>
  <w:style w:type="paragraph" w:styleId="Textedebulles">
    <w:name w:val="Balloon Text"/>
    <w:basedOn w:val="Normal"/>
    <w:link w:val="TextedebullesCar"/>
    <w:uiPriority w:val="99"/>
    <w:semiHidden/>
    <w:unhideWhenUsed/>
    <w:rsid w:val="00DF7C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F7CF6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Policepardfaut"/>
    <w:rsid w:val="00F03B4B"/>
    <w:rPr>
      <w:rFonts w:ascii="TraditionalArabic" w:hAnsi="TraditionalArabic" w:hint="default"/>
      <w:b w:val="0"/>
      <w:bCs w:val="0"/>
      <w:i w:val="0"/>
      <w:iCs w:val="0"/>
      <w:color w:val="000000"/>
      <w:sz w:val="34"/>
      <w:szCs w:val="34"/>
    </w:rPr>
  </w:style>
  <w:style w:type="character" w:customStyle="1" w:styleId="fontstyle11">
    <w:name w:val="fontstyle11"/>
    <w:basedOn w:val="Policepardfaut"/>
    <w:rsid w:val="00EC4F7C"/>
    <w:rPr>
      <w:rFonts w:ascii="TraditionalArabic" w:hAnsi="TraditionalArabic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Policepardfaut"/>
    <w:rsid w:val="0091417E"/>
    <w:rPr>
      <w:rFonts w:ascii="Calibri" w:hAnsi="Calibri" w:cs="Calibri" w:hint="default"/>
      <w:b w:val="0"/>
      <w:bCs w:val="0"/>
      <w:i w:val="0"/>
      <w:iCs w:val="0"/>
      <w:color w:val="000000"/>
      <w:sz w:val="12"/>
      <w:szCs w:val="12"/>
    </w:rPr>
  </w:style>
  <w:style w:type="character" w:customStyle="1" w:styleId="Titre1Car">
    <w:name w:val="Titre 1 Car"/>
    <w:basedOn w:val="Policepardfaut"/>
    <w:link w:val="Titre1"/>
    <w:uiPriority w:val="9"/>
    <w:rsid w:val="005727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572705"/>
    <w:pPr>
      <w:bidi w:val="0"/>
      <w:outlineLvl w:val="9"/>
    </w:pPr>
    <w:rPr>
      <w:lang w:val="fr-FR" w:eastAsia="fr-FR"/>
    </w:rPr>
  </w:style>
  <w:style w:type="paragraph" w:styleId="TM2">
    <w:name w:val="toc 2"/>
    <w:basedOn w:val="Normal"/>
    <w:next w:val="Normal"/>
    <w:autoRedefine/>
    <w:uiPriority w:val="39"/>
    <w:semiHidden/>
    <w:unhideWhenUsed/>
    <w:qFormat/>
    <w:rsid w:val="00444FC1"/>
    <w:pPr>
      <w:bidi w:val="0"/>
      <w:spacing w:after="100"/>
      <w:ind w:left="220"/>
    </w:pPr>
    <w:rPr>
      <w:rFonts w:eastAsiaTheme="minorEastAsia"/>
      <w:lang w:val="fr-FR" w:eastAsia="fr-FR"/>
    </w:rPr>
  </w:style>
  <w:style w:type="paragraph" w:styleId="TM1">
    <w:name w:val="toc 1"/>
    <w:basedOn w:val="Normal"/>
    <w:next w:val="Normal"/>
    <w:autoRedefine/>
    <w:uiPriority w:val="39"/>
    <w:semiHidden/>
    <w:unhideWhenUsed/>
    <w:qFormat/>
    <w:rsid w:val="00444FC1"/>
    <w:pPr>
      <w:bidi w:val="0"/>
      <w:spacing w:after="100"/>
    </w:pPr>
    <w:rPr>
      <w:rFonts w:eastAsiaTheme="minorEastAsia"/>
      <w:lang w:val="fr-FR" w:eastAsia="fr-FR"/>
    </w:rPr>
  </w:style>
  <w:style w:type="paragraph" w:styleId="TM3">
    <w:name w:val="toc 3"/>
    <w:basedOn w:val="Normal"/>
    <w:next w:val="Normal"/>
    <w:autoRedefine/>
    <w:uiPriority w:val="39"/>
    <w:semiHidden/>
    <w:unhideWhenUsed/>
    <w:qFormat/>
    <w:rsid w:val="00444FC1"/>
    <w:pPr>
      <w:bidi w:val="0"/>
      <w:spacing w:after="100"/>
      <w:ind w:left="440"/>
    </w:pPr>
    <w:rPr>
      <w:rFonts w:eastAsiaTheme="minorEastAsia"/>
      <w:lang w:val="fr-FR" w:eastAsia="fr-FR"/>
    </w:rPr>
  </w:style>
  <w:style w:type="character" w:customStyle="1" w:styleId="fontstyle31">
    <w:name w:val="fontstyle31"/>
    <w:basedOn w:val="Policepardfaut"/>
    <w:rsid w:val="00A20A63"/>
    <w:rPr>
      <w:rFonts w:ascii="Times New Roman" w:hAnsi="Times New Roman" w:cs="Times New Roman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Arabic">
    <w:altName w:val="Times New Roman"/>
    <w:panose1 w:val="00000000000000000000"/>
    <w:charset w:val="00"/>
    <w:family w:val="roman"/>
    <w:notTrueType/>
    <w:pitch w:val="default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321B31"/>
    <w:rsid w:val="000949A7"/>
    <w:rsid w:val="000F34CA"/>
    <w:rsid w:val="00146441"/>
    <w:rsid w:val="00321B31"/>
    <w:rsid w:val="003E0BC7"/>
    <w:rsid w:val="00485480"/>
    <w:rsid w:val="004B51A1"/>
    <w:rsid w:val="0050132D"/>
    <w:rsid w:val="00507665"/>
    <w:rsid w:val="00553B10"/>
    <w:rsid w:val="00660851"/>
    <w:rsid w:val="0077556D"/>
    <w:rsid w:val="00831548"/>
    <w:rsid w:val="00850CD0"/>
    <w:rsid w:val="00AE2E6F"/>
    <w:rsid w:val="00AF1013"/>
    <w:rsid w:val="00B0553D"/>
    <w:rsid w:val="00BD1A5F"/>
    <w:rsid w:val="00CB3238"/>
    <w:rsid w:val="00D61CA6"/>
    <w:rsid w:val="00D70031"/>
    <w:rsid w:val="00D92FD2"/>
    <w:rsid w:val="00DC7445"/>
    <w:rsid w:val="00DD6083"/>
    <w:rsid w:val="00E07D83"/>
    <w:rsid w:val="00E20ABA"/>
    <w:rsid w:val="00EC665D"/>
    <w:rsid w:val="00ED0F95"/>
    <w:rsid w:val="00EE3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CD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58B62259CF194034AC74D477CEEF0576">
    <w:name w:val="58B62259CF194034AC74D477CEEF0576"/>
    <w:rsid w:val="00321B31"/>
  </w:style>
  <w:style w:type="paragraph" w:customStyle="1" w:styleId="908467E6240A462CB065F611E0FB6359">
    <w:name w:val="908467E6240A462CB065F611E0FB6359"/>
    <w:rsid w:val="00DD6083"/>
  </w:style>
  <w:style w:type="paragraph" w:customStyle="1" w:styleId="70877EB443F440F98C06C0DDBD886F4D">
    <w:name w:val="70877EB443F440F98C06C0DDBD886F4D"/>
    <w:rsid w:val="00DD6083"/>
  </w:style>
  <w:style w:type="paragraph" w:customStyle="1" w:styleId="80D2E05E069F4CBCBDD0E4B5AFB1ECB9">
    <w:name w:val="80D2E05E069F4CBCBDD0E4B5AFB1ECB9"/>
    <w:rsid w:val="00DD6083"/>
  </w:style>
  <w:style w:type="paragraph" w:customStyle="1" w:styleId="E0AF89058EDE433B8AF0551A15C2AD34">
    <w:name w:val="E0AF89058EDE433B8AF0551A15C2AD34"/>
    <w:rsid w:val="00DD6083"/>
  </w:style>
  <w:style w:type="paragraph" w:customStyle="1" w:styleId="BAF212ED25824FAB8E08523ADDD666A5">
    <w:name w:val="BAF212ED25824FAB8E08523ADDD666A5"/>
    <w:rsid w:val="00DD6083"/>
  </w:style>
  <w:style w:type="paragraph" w:customStyle="1" w:styleId="313B287A551147299BB60FEA44538332">
    <w:name w:val="313B287A551147299BB60FEA44538332"/>
    <w:rsid w:val="00DD6083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1486EF-E749-474B-B779-4CE08F706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820</TotalTime>
  <Pages>1</Pages>
  <Words>184</Words>
  <Characters>1018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ملخــــــــــــــــــــــص</vt:lpstr>
      <vt:lpstr>الفصل الثاني:                                                   الدعوى الإدارية الناشئة عن مخالفة القواعد المنظمة لرخصة البناء                                     </vt:lpstr>
    </vt:vector>
  </TitlesOfParts>
  <Company>ngc</Company>
  <LinksUpToDate>false</LinksUpToDate>
  <CharactersWithSpaces>1200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ملخــــــــــــــــــــــص</dc:title>
  <dc:creator>user</dc:creator>
  <cp:lastModifiedBy>NTC</cp:lastModifiedBy>
  <cp:revision>80</cp:revision>
  <cp:lastPrinted>2018-07-02T23:34:00Z</cp:lastPrinted>
  <dcterms:created xsi:type="dcterms:W3CDTF">2018-04-16T14:45:00Z</dcterms:created>
  <dcterms:modified xsi:type="dcterms:W3CDTF">2018-07-02T23:34:00Z</dcterms:modified>
</cp:coreProperties>
</file>